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FE96A" w14:textId="2F5BB4E7" w:rsidR="00B81F8B" w:rsidRPr="00A74AC1" w:rsidRDefault="00697F71" w:rsidP="00697F71">
      <w:pPr>
        <w:jc w:val="center"/>
        <w:rPr>
          <w:b/>
          <w:bCs/>
          <w:sz w:val="28"/>
          <w:szCs w:val="28"/>
        </w:rPr>
      </w:pPr>
      <w:r w:rsidRPr="00A74AC1">
        <w:rPr>
          <w:b/>
          <w:bCs/>
          <w:sz w:val="28"/>
          <w:szCs w:val="28"/>
        </w:rPr>
        <w:t>Moses a man who heard from God – Ex. 2:15 – 3:6</w:t>
      </w:r>
    </w:p>
    <w:p w14:paraId="6C37C607" w14:textId="77777777" w:rsidR="00A74AC1" w:rsidRPr="00294D0E" w:rsidRDefault="00A74AC1" w:rsidP="00697F71">
      <w:pPr>
        <w:jc w:val="center"/>
        <w:rPr>
          <w:b/>
          <w:bCs/>
        </w:rPr>
      </w:pPr>
    </w:p>
    <w:p w14:paraId="377509B7" w14:textId="4B9216E6" w:rsidR="00294D0E" w:rsidRDefault="00294D0E" w:rsidP="00294D0E">
      <w:pPr>
        <w:rPr>
          <w:b/>
          <w:bCs/>
        </w:rPr>
      </w:pPr>
      <w:r>
        <w:rPr>
          <w:b/>
          <w:bCs/>
        </w:rPr>
        <w:t xml:space="preserve">Focal Truth: Moses heard God speak &amp; feared God </w:t>
      </w:r>
    </w:p>
    <w:p w14:paraId="6450DE74" w14:textId="601B536F" w:rsidR="00294D0E" w:rsidRDefault="00294D0E" w:rsidP="00294D0E">
      <w:pPr>
        <w:rPr>
          <w:i/>
          <w:iCs/>
        </w:rPr>
      </w:pPr>
      <w:r>
        <w:rPr>
          <w:i/>
          <w:iCs/>
        </w:rPr>
        <w:t>Then He said, do not come near here, remove your sandals from your feet for the place on which you are standing i</w:t>
      </w:r>
      <w:r w:rsidR="00A07F6B">
        <w:rPr>
          <w:i/>
          <w:iCs/>
        </w:rPr>
        <w:t>s</w:t>
      </w:r>
      <w:r>
        <w:rPr>
          <w:i/>
          <w:iCs/>
        </w:rPr>
        <w:t xml:space="preserve"> holy </w:t>
      </w:r>
      <w:r w:rsidR="00A07F6B">
        <w:rPr>
          <w:i/>
          <w:iCs/>
        </w:rPr>
        <w:t>ground</w:t>
      </w:r>
      <w:r>
        <w:rPr>
          <w:i/>
          <w:iCs/>
        </w:rPr>
        <w:t>. He said also, I am the God of your father, the God of Abraham, the God of Isaac, and the God of Jacob, then Moses hid his face for he was afraid to look at God</w:t>
      </w:r>
    </w:p>
    <w:p w14:paraId="5EE85DE6" w14:textId="77777777" w:rsidR="00A74AC1" w:rsidRDefault="00A74AC1" w:rsidP="00294D0E">
      <w:pPr>
        <w:rPr>
          <w:b/>
          <w:bCs/>
        </w:rPr>
      </w:pPr>
    </w:p>
    <w:p w14:paraId="64380797" w14:textId="32B4D8A7" w:rsidR="00294D0E" w:rsidRDefault="00294D0E" w:rsidP="00294D0E">
      <w:pPr>
        <w:rPr>
          <w:b/>
          <w:bCs/>
        </w:rPr>
      </w:pPr>
      <w:r>
        <w:rPr>
          <w:b/>
          <w:bCs/>
        </w:rPr>
        <w:t xml:space="preserve">Observations </w:t>
      </w:r>
    </w:p>
    <w:p w14:paraId="0EF62F3C" w14:textId="40481DC5" w:rsidR="00294D0E" w:rsidRPr="00294D0E" w:rsidRDefault="00294D0E" w:rsidP="00294D0E">
      <w:pPr>
        <w:pStyle w:val="ListParagraph"/>
        <w:numPr>
          <w:ilvl w:val="0"/>
          <w:numId w:val="1"/>
        </w:numPr>
      </w:pPr>
      <w:r w:rsidRPr="00294D0E">
        <w:t>Moses left Egypt</w:t>
      </w:r>
      <w:r>
        <w:t xml:space="preserve"> so that he might be prepared to hear from God </w:t>
      </w:r>
      <w:r w:rsidRPr="00294D0E">
        <w:t xml:space="preserve">– 2: 15 </w:t>
      </w:r>
    </w:p>
    <w:p w14:paraId="0CD9EEC4" w14:textId="29AAF4FF" w:rsidR="00294D0E" w:rsidRDefault="00294D0E" w:rsidP="00294D0E">
      <w:pPr>
        <w:pStyle w:val="ListParagraph"/>
        <w:numPr>
          <w:ilvl w:val="0"/>
          <w:numId w:val="1"/>
        </w:numPr>
      </w:pPr>
      <w:r w:rsidRPr="00294D0E">
        <w:t>Moses settled in the land of the Midianites</w:t>
      </w:r>
      <w:r>
        <w:t xml:space="preserve"> where he heard from God </w:t>
      </w:r>
      <w:r w:rsidRPr="00294D0E">
        <w:t xml:space="preserve">– 2:15 </w:t>
      </w:r>
    </w:p>
    <w:p w14:paraId="1E84A406" w14:textId="5B7F7F47" w:rsidR="00294D0E" w:rsidRDefault="00294D0E" w:rsidP="00294D0E">
      <w:pPr>
        <w:pStyle w:val="ListParagraph"/>
      </w:pPr>
      <w:r>
        <w:t>Midianites</w:t>
      </w:r>
      <w:bookmarkStart w:id="0" w:name="_GoBack"/>
      <w:bookmarkEnd w:id="0"/>
      <w:r>
        <w:t xml:space="preserve"> = Midian was the son of Abraham’s second wife – Gen. 25: 1-2 </w:t>
      </w:r>
    </w:p>
    <w:p w14:paraId="4542BE75" w14:textId="5FE1F729" w:rsidR="00294D0E" w:rsidRDefault="00294D0E" w:rsidP="00294D0E">
      <w:pPr>
        <w:ind w:left="360" w:firstLine="360"/>
      </w:pPr>
      <w:r>
        <w:t xml:space="preserve">Moses married the priest of Midian’s daughter – 2:21 </w:t>
      </w:r>
    </w:p>
    <w:p w14:paraId="7AD3C3D8" w14:textId="2BD2C5A7" w:rsidR="00294D0E" w:rsidRDefault="00294D0E" w:rsidP="00294D0E">
      <w:pPr>
        <w:ind w:left="360" w:firstLine="360"/>
      </w:pPr>
      <w:r>
        <w:t xml:space="preserve">Moses has first son names him Gershom – “I have been a sojourner in a foreign land” </w:t>
      </w:r>
    </w:p>
    <w:p w14:paraId="4FF56C56" w14:textId="606C3596" w:rsidR="00294D0E" w:rsidRDefault="00294D0E" w:rsidP="00294D0E">
      <w:pPr>
        <w:pStyle w:val="ListParagraph"/>
        <w:numPr>
          <w:ilvl w:val="0"/>
          <w:numId w:val="1"/>
        </w:numPr>
      </w:pPr>
      <w:r>
        <w:t xml:space="preserve">Moses was a sojourner, alien in a foreign land where he heard from God </w:t>
      </w:r>
    </w:p>
    <w:p w14:paraId="144D2081" w14:textId="39152F29" w:rsidR="00294D0E" w:rsidRDefault="007837BE" w:rsidP="00294D0E">
      <w:pPr>
        <w:pStyle w:val="ListParagraph"/>
        <w:numPr>
          <w:ilvl w:val="0"/>
          <w:numId w:val="1"/>
        </w:numPr>
      </w:pPr>
      <w:r>
        <w:t xml:space="preserve">The children of Israel cried out to God in their bondage in Egypt – 2:23 </w:t>
      </w:r>
    </w:p>
    <w:p w14:paraId="7CBF0C69" w14:textId="201D6270" w:rsidR="007837BE" w:rsidRDefault="007837BE" w:rsidP="00294D0E">
      <w:pPr>
        <w:pStyle w:val="ListParagraph"/>
        <w:numPr>
          <w:ilvl w:val="0"/>
          <w:numId w:val="1"/>
        </w:numPr>
      </w:pPr>
      <w:r>
        <w:t xml:space="preserve">God heard &amp; saw the bondage &amp; cries of the children of Israel in Egypt – 24 -25 </w:t>
      </w:r>
    </w:p>
    <w:p w14:paraId="22562FB7" w14:textId="012869E3" w:rsidR="007837BE" w:rsidRDefault="007837BE" w:rsidP="007837BE">
      <w:pPr>
        <w:pStyle w:val="ListParagraph"/>
      </w:pPr>
      <w:r>
        <w:t xml:space="preserve">God heard their groaning </w:t>
      </w:r>
    </w:p>
    <w:p w14:paraId="0672D66D" w14:textId="20A6A9D8" w:rsidR="007837BE" w:rsidRDefault="007837BE" w:rsidP="007837BE">
      <w:pPr>
        <w:pStyle w:val="ListParagraph"/>
      </w:pPr>
      <w:r>
        <w:t xml:space="preserve">God remembered his covenant with Abraham, Isaac, and Jacob </w:t>
      </w:r>
    </w:p>
    <w:p w14:paraId="34CE83E8" w14:textId="4AD761FA" w:rsidR="007837BE" w:rsidRDefault="007837BE" w:rsidP="007837BE">
      <w:pPr>
        <w:pStyle w:val="ListParagraph"/>
      </w:pPr>
      <w:r>
        <w:t xml:space="preserve">God took notice of their desperate condition </w:t>
      </w:r>
    </w:p>
    <w:p w14:paraId="43D692C1" w14:textId="2EF1B8EB" w:rsidR="007837BE" w:rsidRDefault="007837BE" w:rsidP="007837BE">
      <w:pPr>
        <w:pStyle w:val="ListParagraph"/>
        <w:numPr>
          <w:ilvl w:val="0"/>
          <w:numId w:val="1"/>
        </w:numPr>
      </w:pPr>
      <w:r w:rsidRPr="00A07F6B">
        <w:rPr>
          <w:b/>
          <w:bCs/>
        </w:rPr>
        <w:t>God spoke to Moses alone</w:t>
      </w:r>
      <w:r>
        <w:t xml:space="preserve"> in the wilderness at Mt. Horeb – 3:1 -4</w:t>
      </w:r>
    </w:p>
    <w:p w14:paraId="0BDBBB86" w14:textId="3F4B4708" w:rsidR="007837BE" w:rsidRDefault="007837BE" w:rsidP="007837BE">
      <w:pPr>
        <w:pStyle w:val="ListParagraph"/>
      </w:pPr>
      <w:r>
        <w:t xml:space="preserve">Angel appeared in the burning bush that was not consumed </w:t>
      </w:r>
    </w:p>
    <w:p w14:paraId="45F0DEF0" w14:textId="3C080E60" w:rsidR="007837BE" w:rsidRDefault="007837BE" w:rsidP="007837BE">
      <w:pPr>
        <w:pStyle w:val="ListParagraph"/>
      </w:pPr>
      <w:r>
        <w:t xml:space="preserve">Moses turned aside to look at the bush </w:t>
      </w:r>
    </w:p>
    <w:p w14:paraId="1C1C4AD9" w14:textId="79A29A2C" w:rsidR="007837BE" w:rsidRDefault="007837BE" w:rsidP="007837BE">
      <w:pPr>
        <w:pStyle w:val="ListParagraph"/>
        <w:numPr>
          <w:ilvl w:val="0"/>
          <w:numId w:val="1"/>
        </w:numPr>
      </w:pPr>
      <w:r w:rsidRPr="007837BE">
        <w:rPr>
          <w:b/>
          <w:bCs/>
        </w:rPr>
        <w:t>God spoke to Moses by name</w:t>
      </w:r>
      <w:r>
        <w:t xml:space="preserve"> – 3:4 – Moses! Moses! </w:t>
      </w:r>
    </w:p>
    <w:p w14:paraId="717AC409" w14:textId="2E774B13" w:rsidR="007837BE" w:rsidRDefault="007837BE" w:rsidP="007837BE">
      <w:pPr>
        <w:pStyle w:val="ListParagraph"/>
        <w:numPr>
          <w:ilvl w:val="0"/>
          <w:numId w:val="1"/>
        </w:numPr>
      </w:pPr>
      <w:r>
        <w:t>Moses responded – Here I am</w:t>
      </w:r>
    </w:p>
    <w:p w14:paraId="3187E9CD" w14:textId="6DB62E3A" w:rsidR="007837BE" w:rsidRDefault="007837BE" w:rsidP="007837BE">
      <w:pPr>
        <w:pStyle w:val="ListParagraph"/>
        <w:numPr>
          <w:ilvl w:val="0"/>
          <w:numId w:val="1"/>
        </w:numPr>
      </w:pPr>
      <w:r w:rsidRPr="007837BE">
        <w:rPr>
          <w:b/>
          <w:bCs/>
        </w:rPr>
        <w:t>God warn</w:t>
      </w:r>
      <w:r w:rsidR="00A07F6B">
        <w:rPr>
          <w:b/>
          <w:bCs/>
        </w:rPr>
        <w:t>ed</w:t>
      </w:r>
      <w:r w:rsidRPr="007837BE">
        <w:rPr>
          <w:b/>
          <w:bCs/>
        </w:rPr>
        <w:t xml:space="preserve"> Moses of His unapproachable holiness</w:t>
      </w:r>
      <w:r>
        <w:t xml:space="preserve"> – 3:5</w:t>
      </w:r>
    </w:p>
    <w:p w14:paraId="13861937" w14:textId="6888E85D" w:rsidR="007837BE" w:rsidRPr="007837BE" w:rsidRDefault="007837BE" w:rsidP="007837BE">
      <w:pPr>
        <w:pStyle w:val="ListParagraph"/>
        <w:numPr>
          <w:ilvl w:val="0"/>
          <w:numId w:val="1"/>
        </w:numPr>
      </w:pPr>
      <w:r>
        <w:rPr>
          <w:b/>
          <w:bCs/>
        </w:rPr>
        <w:t xml:space="preserve">God tells Moses </w:t>
      </w:r>
      <w:r w:rsidR="00A07F6B">
        <w:rPr>
          <w:b/>
          <w:bCs/>
        </w:rPr>
        <w:t>He is the God of His fathers</w:t>
      </w:r>
      <w:r>
        <w:rPr>
          <w:b/>
          <w:bCs/>
        </w:rPr>
        <w:t xml:space="preserve"> – 3:6</w:t>
      </w:r>
    </w:p>
    <w:p w14:paraId="32EDA7E5" w14:textId="7AD8E8E5" w:rsidR="007837BE" w:rsidRPr="00BC0541" w:rsidRDefault="007837BE" w:rsidP="007837BE">
      <w:pPr>
        <w:pStyle w:val="ListParagraph"/>
        <w:numPr>
          <w:ilvl w:val="0"/>
          <w:numId w:val="1"/>
        </w:numPr>
      </w:pPr>
      <w:r>
        <w:rPr>
          <w:b/>
          <w:bCs/>
        </w:rPr>
        <w:t xml:space="preserve">Moses </w:t>
      </w:r>
      <w:r w:rsidR="00403591">
        <w:rPr>
          <w:b/>
          <w:bCs/>
        </w:rPr>
        <w:t>hides</w:t>
      </w:r>
      <w:r>
        <w:rPr>
          <w:b/>
          <w:bCs/>
        </w:rPr>
        <w:t xml:space="preserve"> his face in fear of God – 3:6</w:t>
      </w:r>
    </w:p>
    <w:p w14:paraId="1AABD28A" w14:textId="03E7C40A" w:rsidR="00BC0541" w:rsidRDefault="00BC0541" w:rsidP="00BC0541">
      <w:pPr>
        <w:rPr>
          <w:b/>
          <w:bCs/>
        </w:rPr>
      </w:pPr>
      <w:r>
        <w:rPr>
          <w:b/>
          <w:bCs/>
        </w:rPr>
        <w:t xml:space="preserve">Things </w:t>
      </w:r>
      <w:r w:rsidR="00E41FDD">
        <w:rPr>
          <w:b/>
          <w:bCs/>
        </w:rPr>
        <w:t>to</w:t>
      </w:r>
      <w:r>
        <w:rPr>
          <w:b/>
          <w:bCs/>
        </w:rPr>
        <w:t xml:space="preserve"> Remember</w:t>
      </w:r>
    </w:p>
    <w:p w14:paraId="3C51B8F2" w14:textId="3624288F" w:rsidR="00BC0541" w:rsidRDefault="00BC0541" w:rsidP="00BC0541">
      <w:pPr>
        <w:pStyle w:val="ListParagraph"/>
        <w:numPr>
          <w:ilvl w:val="0"/>
          <w:numId w:val="2"/>
        </w:numPr>
      </w:pPr>
      <w:r>
        <w:t>Whoever God calls to salvation He prepares them for service like Moses in the wilderness</w:t>
      </w:r>
    </w:p>
    <w:p w14:paraId="14FB1943" w14:textId="77777777" w:rsidR="00BC0541" w:rsidRDefault="00BC0541" w:rsidP="00BC0541">
      <w:pPr>
        <w:pStyle w:val="ListParagraph"/>
        <w:numPr>
          <w:ilvl w:val="0"/>
          <w:numId w:val="2"/>
        </w:numPr>
      </w:pPr>
      <w:r>
        <w:t>Salvation comes when we forsake the world &amp; follow Jesus Christ like Moses left Egypt</w:t>
      </w:r>
    </w:p>
    <w:p w14:paraId="5A221A86" w14:textId="6BB6A6E8" w:rsidR="00BC0541" w:rsidRDefault="00BC0541" w:rsidP="00BC0541">
      <w:pPr>
        <w:pStyle w:val="ListParagraph"/>
        <w:numPr>
          <w:ilvl w:val="0"/>
          <w:numId w:val="2"/>
        </w:numPr>
      </w:pPr>
      <w:r>
        <w:t>God leads us to a place where He can speak to us without distraction from the world like Moses in the wilderness at Mt. Horeb</w:t>
      </w:r>
    </w:p>
    <w:p w14:paraId="592E0359" w14:textId="5067C857" w:rsidR="001D71F4" w:rsidRDefault="001D71F4" w:rsidP="00BC0541">
      <w:pPr>
        <w:pStyle w:val="ListParagraph"/>
        <w:numPr>
          <w:ilvl w:val="0"/>
          <w:numId w:val="2"/>
        </w:numPr>
      </w:pPr>
      <w:r>
        <w:t xml:space="preserve">God meets us in special places to speak to us – Mt. Horeb – the mountain of God </w:t>
      </w:r>
    </w:p>
    <w:p w14:paraId="55D7039D" w14:textId="41C10F1A" w:rsidR="00BC0541" w:rsidRDefault="00BC0541" w:rsidP="00BC0541">
      <w:pPr>
        <w:pStyle w:val="ListParagraph"/>
        <w:numPr>
          <w:ilvl w:val="0"/>
          <w:numId w:val="2"/>
        </w:numPr>
      </w:pPr>
      <w:r>
        <w:t xml:space="preserve">God speaks to us from His word by the Holy Spirit when we listen for His word </w:t>
      </w:r>
    </w:p>
    <w:p w14:paraId="411BEC56" w14:textId="15E67468" w:rsidR="00BC0541" w:rsidRDefault="00BC0541" w:rsidP="00BC0541">
      <w:pPr>
        <w:pStyle w:val="ListParagraph"/>
        <w:numPr>
          <w:ilvl w:val="0"/>
          <w:numId w:val="2"/>
        </w:numPr>
      </w:pPr>
      <w:r>
        <w:t>God is not in a hurry to accomplish His purposes – Moses 40 years in wilderness, while Israel continued to suffer under Pharaoh</w:t>
      </w:r>
    </w:p>
    <w:p w14:paraId="450C64DD" w14:textId="7FF202AB" w:rsidR="00BC0541" w:rsidRDefault="00BC0541" w:rsidP="00BC0541">
      <w:pPr>
        <w:pStyle w:val="ListParagraph"/>
        <w:numPr>
          <w:ilvl w:val="0"/>
          <w:numId w:val="2"/>
        </w:numPr>
      </w:pPr>
      <w:r>
        <w:t xml:space="preserve">In the secret place believers learn to hear &amp; speak with God in prayer through the word of God </w:t>
      </w:r>
    </w:p>
    <w:p w14:paraId="15232292" w14:textId="50339E46" w:rsidR="00BC0541" w:rsidRDefault="00BC0541" w:rsidP="00BC0541">
      <w:pPr>
        <w:pStyle w:val="ListParagraph"/>
        <w:numPr>
          <w:ilvl w:val="0"/>
          <w:numId w:val="2"/>
        </w:numPr>
      </w:pPr>
      <w:r>
        <w:t xml:space="preserve">Moses saw the glory of God in the bush that did not burn – every believer must see the glory of God in the face of Jesus Christ our Lord – 2 Cor. 4:6 </w:t>
      </w:r>
    </w:p>
    <w:p w14:paraId="674BB686" w14:textId="568AE8F0" w:rsidR="00BC0541" w:rsidRDefault="00BC0541" w:rsidP="00BC0541">
      <w:pPr>
        <w:pStyle w:val="ListParagraph"/>
        <w:numPr>
          <w:ilvl w:val="0"/>
          <w:numId w:val="2"/>
        </w:numPr>
      </w:pPr>
      <w:r>
        <w:t xml:space="preserve">The fire of God in the bush reminds of the holiness of God </w:t>
      </w:r>
      <w:r w:rsidR="00E41FDD">
        <w:t xml:space="preserve">that </w:t>
      </w:r>
      <w:r>
        <w:t>consum</w:t>
      </w:r>
      <w:r w:rsidR="00E41FDD">
        <w:t>es</w:t>
      </w:r>
      <w:r>
        <w:t xml:space="preserve"> evil – Heb. 12:29 – our God is a consuming fire </w:t>
      </w:r>
    </w:p>
    <w:p w14:paraId="0A99AC83" w14:textId="7B808814" w:rsidR="00BC0541" w:rsidRDefault="00F66EEE" w:rsidP="00BC0541">
      <w:pPr>
        <w:pStyle w:val="ListParagraph"/>
        <w:numPr>
          <w:ilvl w:val="0"/>
          <w:numId w:val="2"/>
        </w:numPr>
      </w:pPr>
      <w:r>
        <w:t>God is a holy promise keeping God – God of Abraham, Isaac, and Jacob</w:t>
      </w:r>
    </w:p>
    <w:p w14:paraId="0CF15B55" w14:textId="47138CD9" w:rsidR="00F66EEE" w:rsidRDefault="00F66EEE" w:rsidP="00BC0541">
      <w:pPr>
        <w:pStyle w:val="ListParagraph"/>
        <w:numPr>
          <w:ilvl w:val="0"/>
          <w:numId w:val="2"/>
        </w:numPr>
      </w:pPr>
      <w:r>
        <w:t xml:space="preserve">God is a holy grace giving God – God of Abraham, Isaac, and Jacob </w:t>
      </w:r>
    </w:p>
    <w:p w14:paraId="540F4768" w14:textId="7D1C74DD" w:rsidR="00F66EEE" w:rsidRDefault="00F66EEE" w:rsidP="00BC0541">
      <w:pPr>
        <w:pStyle w:val="ListParagraph"/>
        <w:numPr>
          <w:ilvl w:val="0"/>
          <w:numId w:val="2"/>
        </w:numPr>
      </w:pPr>
      <w:r>
        <w:t>God chooses, preserves &amp; saves – God of Abraham, Isaac, and Jacob</w:t>
      </w:r>
    </w:p>
    <w:p w14:paraId="458C53AC" w14:textId="43882D8C" w:rsidR="00F66EEE" w:rsidRDefault="00F66EEE" w:rsidP="00F66EEE">
      <w:pPr>
        <w:pStyle w:val="ListParagraph"/>
        <w:numPr>
          <w:ilvl w:val="0"/>
          <w:numId w:val="2"/>
        </w:numPr>
      </w:pPr>
      <w:r>
        <w:t>Moses hid his face from the holy glory of God in holy fear as God spoke to him</w:t>
      </w:r>
    </w:p>
    <w:p w14:paraId="5A481A37" w14:textId="02ECC6B9" w:rsidR="00E0724D" w:rsidRDefault="00E0724D" w:rsidP="00E0724D"/>
    <w:p w14:paraId="509049E6" w14:textId="4A6FDA38" w:rsidR="00E0724D" w:rsidRDefault="00E0724D" w:rsidP="00E0724D"/>
    <w:p w14:paraId="01BF4A5A" w14:textId="77777777" w:rsidR="00E0724D" w:rsidRDefault="00E0724D" w:rsidP="00E0724D"/>
    <w:p w14:paraId="74DD7A4E" w14:textId="05CE0835" w:rsidR="00F66EEE" w:rsidRDefault="00F66EEE" w:rsidP="00F66EEE">
      <w:pPr>
        <w:rPr>
          <w:b/>
          <w:bCs/>
        </w:rPr>
      </w:pPr>
      <w:r>
        <w:rPr>
          <w:b/>
          <w:bCs/>
        </w:rPr>
        <w:t xml:space="preserve">Daily Use </w:t>
      </w:r>
    </w:p>
    <w:p w14:paraId="4C1D859C" w14:textId="7579D076" w:rsidR="00F66EEE" w:rsidRDefault="00F66EEE" w:rsidP="00F66EEE">
      <w:pPr>
        <w:pStyle w:val="ListParagraph"/>
        <w:numPr>
          <w:ilvl w:val="0"/>
          <w:numId w:val="3"/>
        </w:numPr>
      </w:pPr>
      <w:r>
        <w:t xml:space="preserve">Do you know the experience of hearing from God in His word? </w:t>
      </w:r>
    </w:p>
    <w:p w14:paraId="5D3F40DE" w14:textId="58669191" w:rsidR="00F66EEE" w:rsidRDefault="00F66EEE" w:rsidP="00F66EEE">
      <w:pPr>
        <w:pStyle w:val="ListParagraph"/>
        <w:numPr>
          <w:ilvl w:val="0"/>
          <w:numId w:val="3"/>
        </w:numPr>
      </w:pPr>
      <w:r>
        <w:t xml:space="preserve">Do you have a special hidden private place to hear from God in His word? </w:t>
      </w:r>
    </w:p>
    <w:p w14:paraId="71EB5418" w14:textId="2294103A" w:rsidR="00F66EEE" w:rsidRDefault="00F66EEE" w:rsidP="00F66EEE">
      <w:pPr>
        <w:pStyle w:val="ListParagraph"/>
        <w:numPr>
          <w:ilvl w:val="0"/>
          <w:numId w:val="3"/>
        </w:numPr>
      </w:pPr>
      <w:r>
        <w:t xml:space="preserve">God sees your condition today – go to our great high priest for help in time of need – Heb. 4:16 </w:t>
      </w:r>
    </w:p>
    <w:p w14:paraId="253F3706" w14:textId="27EC88A0" w:rsidR="00E0724D" w:rsidRDefault="00E0724D" w:rsidP="00F66EEE">
      <w:pPr>
        <w:pStyle w:val="ListParagraph"/>
        <w:numPr>
          <w:ilvl w:val="0"/>
          <w:numId w:val="3"/>
        </w:numPr>
      </w:pPr>
      <w:r>
        <w:t>Renounce the hidden things of shame – 2 Cor. 4:2</w:t>
      </w:r>
    </w:p>
    <w:p w14:paraId="4F97D5D6" w14:textId="044771DA" w:rsidR="00E0724D" w:rsidRDefault="00E0724D" w:rsidP="00F66EEE">
      <w:pPr>
        <w:pStyle w:val="ListParagraph"/>
        <w:numPr>
          <w:ilvl w:val="0"/>
          <w:numId w:val="3"/>
        </w:numPr>
      </w:pPr>
      <w:r>
        <w:t xml:space="preserve">Demonstrate your truthfulness in the sight of every man’s conscience – 2Cor. 4:2 </w:t>
      </w:r>
    </w:p>
    <w:p w14:paraId="36FF7A47" w14:textId="2AB2434E" w:rsidR="00E0724D" w:rsidRDefault="00E0724D" w:rsidP="00E0724D">
      <w:pPr>
        <w:pStyle w:val="ListParagraph"/>
        <w:numPr>
          <w:ilvl w:val="0"/>
          <w:numId w:val="3"/>
        </w:numPr>
      </w:pPr>
      <w:r>
        <w:t xml:space="preserve">Live in the light of God in Jesus Christ in order to gain the knowledge of God in Jesus Christ our Lord – 2 Cor. 4:6 </w:t>
      </w:r>
    </w:p>
    <w:p w14:paraId="13CCC35B" w14:textId="10DDD584" w:rsidR="00E0724D" w:rsidRPr="00F66EEE" w:rsidRDefault="00E0724D" w:rsidP="00E0724D">
      <w:pPr>
        <w:pStyle w:val="ListParagraph"/>
        <w:numPr>
          <w:ilvl w:val="0"/>
          <w:numId w:val="3"/>
        </w:numPr>
      </w:pPr>
      <w:r>
        <w:t xml:space="preserve">Live in thankfulness, offering God yourself acceptably to God in the fear &amp; awe of God – Heb. 12:28 </w:t>
      </w:r>
    </w:p>
    <w:p w14:paraId="48F76999" w14:textId="77777777" w:rsidR="007837BE" w:rsidRPr="00294D0E" w:rsidRDefault="007837BE" w:rsidP="007837BE">
      <w:pPr>
        <w:pStyle w:val="ListParagraph"/>
      </w:pPr>
    </w:p>
    <w:sectPr w:rsidR="007837BE" w:rsidRPr="00294D0E" w:rsidSect="00294D0E">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21FE3"/>
    <w:multiLevelType w:val="hybridMultilevel"/>
    <w:tmpl w:val="EECE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D3A9F"/>
    <w:multiLevelType w:val="hybridMultilevel"/>
    <w:tmpl w:val="3AD8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71181"/>
    <w:multiLevelType w:val="hybridMultilevel"/>
    <w:tmpl w:val="A1A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71"/>
    <w:rsid w:val="001D71F4"/>
    <w:rsid w:val="00294D0E"/>
    <w:rsid w:val="00403591"/>
    <w:rsid w:val="00697F71"/>
    <w:rsid w:val="007837BE"/>
    <w:rsid w:val="00A07F6B"/>
    <w:rsid w:val="00A74AC1"/>
    <w:rsid w:val="00B81F8B"/>
    <w:rsid w:val="00BC0541"/>
    <w:rsid w:val="00E0724D"/>
    <w:rsid w:val="00E41FDD"/>
    <w:rsid w:val="00F6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6501"/>
  <w15:chartTrackingRefBased/>
  <w15:docId w15:val="{DF2EF762-3E2E-4A44-9315-4E2EAC7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8</cp:revision>
  <cp:lastPrinted>2021-08-18T14:47:00Z</cp:lastPrinted>
  <dcterms:created xsi:type="dcterms:W3CDTF">2021-08-18T13:46:00Z</dcterms:created>
  <dcterms:modified xsi:type="dcterms:W3CDTF">2021-08-18T14:54:00Z</dcterms:modified>
</cp:coreProperties>
</file>