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1594" w14:textId="77777777" w:rsidR="00F77357" w:rsidRDefault="00B6487C" w:rsidP="00B6487C">
      <w:pPr>
        <w:jc w:val="center"/>
        <w:rPr>
          <w:b/>
          <w:bCs/>
        </w:rPr>
      </w:pPr>
      <w:r>
        <w:rPr>
          <w:b/>
          <w:bCs/>
        </w:rPr>
        <w:t>Everyday Stories of Jesus – Lk. 18:9,14</w:t>
      </w:r>
    </w:p>
    <w:p w14:paraId="10907A4D" w14:textId="77777777" w:rsidR="00B6487C" w:rsidRDefault="00B6487C" w:rsidP="00B6487C">
      <w:pPr>
        <w:rPr>
          <w:b/>
          <w:bCs/>
        </w:rPr>
      </w:pPr>
      <w:r>
        <w:rPr>
          <w:b/>
          <w:bCs/>
        </w:rPr>
        <w:t>Focal Truth: God justifies the sinner who confesses his sin</w:t>
      </w:r>
    </w:p>
    <w:p w14:paraId="11B0A3E8" w14:textId="77777777" w:rsidR="00380832" w:rsidRDefault="00380832" w:rsidP="00B6487C">
      <w:r>
        <w:t>The Lord Jesus reminds us that self – promotion is sin – Lk 14 – Story of the guests at dinner</w:t>
      </w:r>
    </w:p>
    <w:p w14:paraId="408CBD25" w14:textId="77777777" w:rsidR="00380832" w:rsidRPr="00380832" w:rsidRDefault="00380832" w:rsidP="00B6487C">
      <w:r>
        <w:t>The Lord Jesus reminds us that self – righteousness is sin – Lk 18 – story of Pharisee &amp; Publican</w:t>
      </w:r>
    </w:p>
    <w:p w14:paraId="72410151" w14:textId="77777777" w:rsidR="00B6487C" w:rsidRDefault="00B6487C" w:rsidP="00B6487C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42DC6834" w14:textId="77777777" w:rsidR="00B6487C" w:rsidRPr="00B6487C" w:rsidRDefault="00B6487C" w:rsidP="00B6487C">
      <w:pPr>
        <w:pStyle w:val="ListParagraph"/>
        <w:numPr>
          <w:ilvl w:val="0"/>
          <w:numId w:val="1"/>
        </w:numPr>
      </w:pPr>
      <w:r w:rsidRPr="00B6487C">
        <w:rPr>
          <w:b/>
          <w:bCs/>
        </w:rPr>
        <w:t>The self – righteous convince themselves they are righteous</w:t>
      </w:r>
      <w:r>
        <w:rPr>
          <w:b/>
          <w:bCs/>
        </w:rPr>
        <w:t xml:space="preserve"> 18:9 </w:t>
      </w:r>
    </w:p>
    <w:p w14:paraId="1C965C66" w14:textId="77777777" w:rsidR="00B6487C" w:rsidRDefault="00B6487C" w:rsidP="00B6487C">
      <w:pPr>
        <w:pStyle w:val="ListParagraph"/>
        <w:rPr>
          <w:i/>
          <w:iCs/>
        </w:rPr>
      </w:pPr>
      <w:r>
        <w:rPr>
          <w:i/>
          <w:iCs/>
        </w:rPr>
        <w:t xml:space="preserve">Who trusted in themselves they were righteous </w:t>
      </w:r>
    </w:p>
    <w:p w14:paraId="4F636FCC" w14:textId="77777777" w:rsidR="00E67949" w:rsidRDefault="00E67949" w:rsidP="00E67949">
      <w:pPr>
        <w:pStyle w:val="ListParagraph"/>
        <w:numPr>
          <w:ilvl w:val="0"/>
          <w:numId w:val="3"/>
        </w:numPr>
      </w:pPr>
      <w:r>
        <w:t xml:space="preserve">The self – righteous </w:t>
      </w:r>
      <w:r w:rsidRPr="00E67949">
        <w:rPr>
          <w:u w:val="single"/>
        </w:rPr>
        <w:t>trust</w:t>
      </w:r>
      <w:r>
        <w:t xml:space="preserve"> = </w:t>
      </w:r>
      <w:r w:rsidRPr="00E67949">
        <w:rPr>
          <w:u w:val="single"/>
        </w:rPr>
        <w:t>persuade themselves</w:t>
      </w:r>
      <w:r>
        <w:t xml:space="preserve"> of righteousness </w:t>
      </w:r>
    </w:p>
    <w:p w14:paraId="34C4CE89" w14:textId="77777777" w:rsidR="00E67949" w:rsidRDefault="00E67949" w:rsidP="00E67949">
      <w:pPr>
        <w:pStyle w:val="ListParagraph"/>
        <w:numPr>
          <w:ilvl w:val="0"/>
          <w:numId w:val="3"/>
        </w:numPr>
      </w:pPr>
      <w:r>
        <w:t xml:space="preserve">The self – righteous </w:t>
      </w:r>
      <w:r w:rsidRPr="00380832">
        <w:rPr>
          <w:u w:val="single"/>
        </w:rPr>
        <w:t>believe</w:t>
      </w:r>
      <w:r>
        <w:t xml:space="preserve"> they are not sinners </w:t>
      </w:r>
    </w:p>
    <w:p w14:paraId="7D34270C" w14:textId="77777777" w:rsidR="00E67949" w:rsidRDefault="00E67949" w:rsidP="00E67949">
      <w:pPr>
        <w:pStyle w:val="ListParagraph"/>
        <w:numPr>
          <w:ilvl w:val="0"/>
          <w:numId w:val="3"/>
        </w:numPr>
      </w:pPr>
      <w:r>
        <w:t xml:space="preserve">The self – righteous </w:t>
      </w:r>
      <w:r w:rsidR="00380832" w:rsidRPr="00380832">
        <w:rPr>
          <w:u w:val="single"/>
        </w:rPr>
        <w:t>deny</w:t>
      </w:r>
      <w:r>
        <w:t xml:space="preserve"> any guilt for their sinfulness </w:t>
      </w:r>
    </w:p>
    <w:p w14:paraId="54CAE9EC" w14:textId="77777777" w:rsidR="00380832" w:rsidRDefault="00380832" w:rsidP="00E67949">
      <w:pPr>
        <w:pStyle w:val="ListParagraph"/>
        <w:numPr>
          <w:ilvl w:val="0"/>
          <w:numId w:val="3"/>
        </w:numPr>
      </w:pPr>
      <w:r>
        <w:t xml:space="preserve">The self – righteous </w:t>
      </w:r>
      <w:r>
        <w:rPr>
          <w:u w:val="single"/>
        </w:rPr>
        <w:t xml:space="preserve">refuse </w:t>
      </w:r>
      <w:r>
        <w:t>responsibility for their sinfulness</w:t>
      </w:r>
    </w:p>
    <w:p w14:paraId="077CF89A" w14:textId="77777777" w:rsidR="00380832" w:rsidRDefault="00380832" w:rsidP="00380832">
      <w:pPr>
        <w:ind w:left="720"/>
        <w:rPr>
          <w:i/>
          <w:iCs/>
        </w:rPr>
      </w:pPr>
      <w:r>
        <w:t xml:space="preserve">Jer. 17:9 – </w:t>
      </w:r>
      <w:r>
        <w:rPr>
          <w:i/>
          <w:iCs/>
        </w:rPr>
        <w:t xml:space="preserve">the heart is deceitful above all things, and desperately wicked who can know it? </w:t>
      </w:r>
    </w:p>
    <w:p w14:paraId="6059D4B4" w14:textId="77777777" w:rsidR="008265FB" w:rsidRPr="008265FB" w:rsidRDefault="008265FB" w:rsidP="00380832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Consider</w:t>
      </w:r>
    </w:p>
    <w:p w14:paraId="7141F666" w14:textId="77777777" w:rsidR="00380832" w:rsidRDefault="00380832" w:rsidP="00380832">
      <w:pPr>
        <w:pStyle w:val="ListParagraph"/>
        <w:numPr>
          <w:ilvl w:val="0"/>
          <w:numId w:val="6"/>
        </w:numPr>
      </w:pPr>
      <w:r>
        <w:t xml:space="preserve">Remember how deceitful </w:t>
      </w:r>
      <w:r w:rsidR="00140156">
        <w:t xml:space="preserve">your mind regarding your sinfulness </w:t>
      </w:r>
    </w:p>
    <w:p w14:paraId="0A968E4F" w14:textId="77777777" w:rsidR="00140156" w:rsidRDefault="00140156" w:rsidP="00380832">
      <w:pPr>
        <w:pStyle w:val="ListParagraph"/>
        <w:numPr>
          <w:ilvl w:val="0"/>
          <w:numId w:val="6"/>
        </w:numPr>
      </w:pPr>
      <w:r>
        <w:t>Remember how wicked your old sinful nature is &amp; the great capacity to sin</w:t>
      </w:r>
    </w:p>
    <w:p w14:paraId="4CDE2BDD" w14:textId="77777777" w:rsidR="00140156" w:rsidRPr="00380832" w:rsidRDefault="00140156" w:rsidP="00380832">
      <w:pPr>
        <w:pStyle w:val="ListParagraph"/>
        <w:numPr>
          <w:ilvl w:val="0"/>
          <w:numId w:val="6"/>
        </w:numPr>
      </w:pPr>
      <w:r>
        <w:t>Remember you cannot convince yourself that you are righteous in your self</w:t>
      </w:r>
    </w:p>
    <w:p w14:paraId="02459BD9" w14:textId="77777777" w:rsidR="00B6487C" w:rsidRDefault="00B6487C" w:rsidP="00B648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self – righteous convince themselves they are superior to others 18:9</w:t>
      </w:r>
    </w:p>
    <w:p w14:paraId="43789026" w14:textId="77777777" w:rsidR="00B6487C" w:rsidRDefault="00B6487C" w:rsidP="00B6487C">
      <w:pPr>
        <w:pStyle w:val="ListParagraph"/>
        <w:rPr>
          <w:b/>
          <w:bCs/>
        </w:rPr>
      </w:pPr>
      <w:r>
        <w:rPr>
          <w:i/>
          <w:iCs/>
        </w:rPr>
        <w:t>and viewed others with contempt</w:t>
      </w:r>
      <w:r>
        <w:rPr>
          <w:b/>
          <w:bCs/>
        </w:rPr>
        <w:t xml:space="preserve"> </w:t>
      </w:r>
    </w:p>
    <w:p w14:paraId="033EE41E" w14:textId="77777777" w:rsidR="00380832" w:rsidRPr="00380832" w:rsidRDefault="00380832" w:rsidP="00380832">
      <w:pPr>
        <w:pStyle w:val="ListParagraph"/>
        <w:numPr>
          <w:ilvl w:val="0"/>
          <w:numId w:val="5"/>
        </w:numPr>
      </w:pPr>
      <w:r>
        <w:t xml:space="preserve">The self – righteous </w:t>
      </w:r>
      <w:r>
        <w:rPr>
          <w:u w:val="single"/>
        </w:rPr>
        <w:t>view others a</w:t>
      </w:r>
      <w:r w:rsidR="00A3441A">
        <w:rPr>
          <w:u w:val="single"/>
        </w:rPr>
        <w:t>s</w:t>
      </w:r>
      <w:r>
        <w:rPr>
          <w:u w:val="single"/>
        </w:rPr>
        <w:t xml:space="preserve"> inferior to them </w:t>
      </w:r>
    </w:p>
    <w:p w14:paraId="1EC20301" w14:textId="77777777" w:rsidR="00380832" w:rsidRPr="00380832" w:rsidRDefault="00380832" w:rsidP="00380832">
      <w:pPr>
        <w:pStyle w:val="ListParagraph"/>
        <w:numPr>
          <w:ilvl w:val="0"/>
          <w:numId w:val="5"/>
        </w:numPr>
      </w:pPr>
      <w:r>
        <w:t xml:space="preserve">The self – righteous </w:t>
      </w:r>
      <w:r>
        <w:rPr>
          <w:u w:val="single"/>
        </w:rPr>
        <w:t>treat others a</w:t>
      </w:r>
      <w:r w:rsidR="00A3441A">
        <w:rPr>
          <w:u w:val="single"/>
        </w:rPr>
        <w:t>s</w:t>
      </w:r>
      <w:r>
        <w:rPr>
          <w:u w:val="single"/>
        </w:rPr>
        <w:t xml:space="preserve"> insignificant &amp; unimportant </w:t>
      </w:r>
    </w:p>
    <w:p w14:paraId="13FA085F" w14:textId="77777777" w:rsidR="00380832" w:rsidRPr="00380832" w:rsidRDefault="00380832" w:rsidP="00380832">
      <w:pPr>
        <w:pStyle w:val="ListParagraph"/>
        <w:numPr>
          <w:ilvl w:val="0"/>
          <w:numId w:val="5"/>
        </w:numPr>
      </w:pPr>
      <w:r>
        <w:t xml:space="preserve">The self – righteous </w:t>
      </w:r>
      <w:r>
        <w:rPr>
          <w:u w:val="single"/>
        </w:rPr>
        <w:t xml:space="preserve">disrespect others </w:t>
      </w:r>
    </w:p>
    <w:p w14:paraId="7A1FE82B" w14:textId="77777777" w:rsidR="00380832" w:rsidRPr="005B786B" w:rsidRDefault="00380832" w:rsidP="00380832">
      <w:pPr>
        <w:pStyle w:val="ListParagraph"/>
        <w:numPr>
          <w:ilvl w:val="0"/>
          <w:numId w:val="5"/>
        </w:numPr>
      </w:pPr>
      <w:r>
        <w:t xml:space="preserve">The self – righteous </w:t>
      </w:r>
      <w:r>
        <w:rPr>
          <w:u w:val="single"/>
        </w:rPr>
        <w:t xml:space="preserve">judge others </w:t>
      </w:r>
    </w:p>
    <w:p w14:paraId="351ABAA6" w14:textId="77777777" w:rsidR="005B786B" w:rsidRPr="005B786B" w:rsidRDefault="005B786B" w:rsidP="00380832">
      <w:pPr>
        <w:pStyle w:val="ListParagraph"/>
        <w:numPr>
          <w:ilvl w:val="0"/>
          <w:numId w:val="5"/>
        </w:numPr>
      </w:pPr>
      <w:r>
        <w:t xml:space="preserve">The self – righteous </w:t>
      </w:r>
      <w:r>
        <w:rPr>
          <w:u w:val="single"/>
        </w:rPr>
        <w:t xml:space="preserve">justify themselves as righteous </w:t>
      </w:r>
    </w:p>
    <w:p w14:paraId="5D77440D" w14:textId="77777777" w:rsidR="005B786B" w:rsidRPr="005B786B" w:rsidRDefault="005B786B" w:rsidP="005B786B">
      <w:pPr>
        <w:ind w:left="720"/>
        <w:rPr>
          <w:i/>
          <w:iCs/>
        </w:rPr>
      </w:pPr>
      <w:r>
        <w:t xml:space="preserve">Lk. 10:29 – the self – righteous scribe – </w:t>
      </w:r>
      <w:r>
        <w:rPr>
          <w:i/>
          <w:iCs/>
        </w:rPr>
        <w:t xml:space="preserve">but wishing to justify himself, he said to Jesus, who is my neighbor? </w:t>
      </w:r>
    </w:p>
    <w:p w14:paraId="437A8715" w14:textId="77777777" w:rsidR="00380832" w:rsidRDefault="00C53329" w:rsidP="00C53329">
      <w:pPr>
        <w:ind w:left="720"/>
        <w:rPr>
          <w:i/>
          <w:iCs/>
        </w:rPr>
      </w:pPr>
      <w:r>
        <w:t xml:space="preserve">Lk. 16:15 – </w:t>
      </w:r>
      <w:r>
        <w:rPr>
          <w:i/>
          <w:iCs/>
        </w:rPr>
        <w:t xml:space="preserve">you are those who justify yourselves in the sight of men, but God knows your hearts </w:t>
      </w:r>
    </w:p>
    <w:p w14:paraId="4E9CFABC" w14:textId="77777777" w:rsidR="008265FB" w:rsidRDefault="008265FB" w:rsidP="00C53329">
      <w:pPr>
        <w:ind w:left="720"/>
        <w:rPr>
          <w:b/>
          <w:bCs/>
        </w:rPr>
      </w:pPr>
      <w:r>
        <w:rPr>
          <w:b/>
          <w:bCs/>
        </w:rPr>
        <w:t>Consider</w:t>
      </w:r>
    </w:p>
    <w:p w14:paraId="774BCA6C" w14:textId="77777777" w:rsidR="008265FB" w:rsidRPr="008265FB" w:rsidRDefault="008265FB" w:rsidP="008265FB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Pride &amp; arrogance are the marks of self – righteousness </w:t>
      </w:r>
    </w:p>
    <w:p w14:paraId="31A1800E" w14:textId="77777777" w:rsidR="008265FB" w:rsidRPr="008265FB" w:rsidRDefault="008265FB" w:rsidP="008265FB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Religious performance is the mark of the self – righteous </w:t>
      </w:r>
    </w:p>
    <w:p w14:paraId="1BBA6571" w14:textId="77777777" w:rsidR="00B6487C" w:rsidRDefault="00B6487C" w:rsidP="00B648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self -righteous convince themselves they are justified by their works 18:11 -12</w:t>
      </w:r>
    </w:p>
    <w:p w14:paraId="58D2570C" w14:textId="77777777" w:rsidR="00B6487C" w:rsidRDefault="00B6487C" w:rsidP="00E67949">
      <w:pPr>
        <w:pStyle w:val="ListParagraph"/>
        <w:rPr>
          <w:i/>
          <w:iCs/>
        </w:rPr>
      </w:pPr>
      <w:r w:rsidRPr="004277C3">
        <w:rPr>
          <w:i/>
          <w:iCs/>
        </w:rPr>
        <w:t>God, thank you that I am not like other people. Swindlers, unjust, adulterers, or even like this tax collector</w:t>
      </w:r>
      <w:r>
        <w:rPr>
          <w:i/>
          <w:iCs/>
        </w:rPr>
        <w:t>. I fast twice a week; I pay tithes of all that I get</w:t>
      </w:r>
      <w:r w:rsidR="005B786B">
        <w:rPr>
          <w:i/>
          <w:iCs/>
        </w:rPr>
        <w:t>.</w:t>
      </w:r>
    </w:p>
    <w:p w14:paraId="18624DA4" w14:textId="77777777" w:rsidR="005B786B" w:rsidRPr="005B786B" w:rsidRDefault="005B786B" w:rsidP="005B786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self – righteous </w:t>
      </w:r>
      <w:r>
        <w:rPr>
          <w:u w:val="single"/>
        </w:rPr>
        <w:t xml:space="preserve">pray in self – assurance </w:t>
      </w:r>
    </w:p>
    <w:p w14:paraId="0E493DBC" w14:textId="77777777" w:rsidR="005B786B" w:rsidRPr="005B786B" w:rsidRDefault="005B786B" w:rsidP="005B786B">
      <w:pPr>
        <w:pStyle w:val="ListParagraph"/>
        <w:ind w:left="1080"/>
        <w:rPr>
          <w:b/>
          <w:bCs/>
          <w:i/>
          <w:iCs/>
        </w:rPr>
      </w:pPr>
      <w:r w:rsidRPr="005B786B">
        <w:rPr>
          <w:b/>
          <w:bCs/>
          <w:i/>
          <w:iCs/>
        </w:rPr>
        <w:t>God thank you that I am not like other people</w:t>
      </w:r>
      <w:r>
        <w:rPr>
          <w:i/>
          <w:iCs/>
        </w:rPr>
        <w:t>…</w:t>
      </w:r>
    </w:p>
    <w:p w14:paraId="2AD20EC5" w14:textId="77777777" w:rsidR="005B786B" w:rsidRPr="005B786B" w:rsidRDefault="005B786B" w:rsidP="005B786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self – righteous </w:t>
      </w:r>
      <w:r>
        <w:rPr>
          <w:u w:val="single"/>
        </w:rPr>
        <w:t xml:space="preserve">refuse to confess their sinfulness </w:t>
      </w:r>
    </w:p>
    <w:p w14:paraId="578D5B41" w14:textId="77777777" w:rsidR="005B786B" w:rsidRPr="008A4FF7" w:rsidRDefault="005B786B" w:rsidP="005B786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self -righteous </w:t>
      </w:r>
      <w:r>
        <w:rPr>
          <w:u w:val="single"/>
        </w:rPr>
        <w:t>tell God what they have done in pride</w:t>
      </w:r>
    </w:p>
    <w:p w14:paraId="64F2B596" w14:textId="77777777" w:rsidR="008A4FF7" w:rsidRDefault="008A4FF7" w:rsidP="008A4FF7">
      <w:pPr>
        <w:pStyle w:val="ListParagraph"/>
        <w:ind w:left="1080"/>
        <w:rPr>
          <w:i/>
          <w:iCs/>
        </w:rPr>
      </w:pPr>
      <w:r>
        <w:rPr>
          <w:i/>
          <w:iCs/>
        </w:rPr>
        <w:t>I am not like other people. Swindlers, unjust, adulterers…I fast twice a week, I pay tithes of all I get</w:t>
      </w:r>
    </w:p>
    <w:p w14:paraId="4E2D27B0" w14:textId="77777777" w:rsidR="008A4FF7" w:rsidRPr="008A4FF7" w:rsidRDefault="008A4FF7" w:rsidP="008A4FF7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self – righteous </w:t>
      </w:r>
      <w:r>
        <w:rPr>
          <w:u w:val="single"/>
        </w:rPr>
        <w:t xml:space="preserve">speak with contempt of others even in their prayers </w:t>
      </w:r>
    </w:p>
    <w:p w14:paraId="35586FDE" w14:textId="77777777" w:rsidR="008A4FF7" w:rsidRDefault="008A4FF7" w:rsidP="008A4FF7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Or even like this tax collectors</w:t>
      </w:r>
    </w:p>
    <w:p w14:paraId="1CC864D4" w14:textId="77777777" w:rsidR="00897BA2" w:rsidRPr="008265FB" w:rsidRDefault="00897BA2" w:rsidP="00897BA2">
      <w:r>
        <w:rPr>
          <w:b/>
          <w:bCs/>
        </w:rPr>
        <w:tab/>
      </w:r>
      <w:r w:rsidRPr="008265FB">
        <w:t xml:space="preserve">Rom. 3:20 – by the works of the Law no flesh will be justified in his sight, for through </w:t>
      </w:r>
    </w:p>
    <w:p w14:paraId="4ED0CFF0" w14:textId="77777777" w:rsidR="00897BA2" w:rsidRPr="008265FB" w:rsidRDefault="00897BA2" w:rsidP="00897BA2">
      <w:r w:rsidRPr="008265FB">
        <w:tab/>
        <w:t>Law comes the knowledge of sin</w:t>
      </w:r>
    </w:p>
    <w:p w14:paraId="3BC6097F" w14:textId="77777777" w:rsidR="008265FB" w:rsidRDefault="008265FB" w:rsidP="00897BA2">
      <w:pPr>
        <w:rPr>
          <w:b/>
          <w:bCs/>
        </w:rPr>
      </w:pPr>
      <w:r>
        <w:rPr>
          <w:b/>
          <w:bCs/>
        </w:rPr>
        <w:tab/>
        <w:t xml:space="preserve">Consider </w:t>
      </w:r>
    </w:p>
    <w:p w14:paraId="376728C6" w14:textId="77777777" w:rsidR="00B77434" w:rsidRPr="002C5783" w:rsidRDefault="00B77434" w:rsidP="008265FB">
      <w:pPr>
        <w:pStyle w:val="ListParagraph"/>
        <w:numPr>
          <w:ilvl w:val="0"/>
          <w:numId w:val="11"/>
        </w:numPr>
      </w:pPr>
      <w:r w:rsidRPr="002C5783">
        <w:t xml:space="preserve">Be watchful not to pray in boastful self – righteousness </w:t>
      </w:r>
    </w:p>
    <w:p w14:paraId="0B941364" w14:textId="77777777" w:rsidR="008265FB" w:rsidRPr="008265FB" w:rsidRDefault="008265FB" w:rsidP="008265FB">
      <w:pPr>
        <w:pStyle w:val="ListParagraph"/>
        <w:numPr>
          <w:ilvl w:val="0"/>
          <w:numId w:val="11"/>
        </w:numPr>
        <w:rPr>
          <w:b/>
          <w:bCs/>
        </w:rPr>
      </w:pPr>
      <w:r>
        <w:t>God does not hear the boastful prayers of the self – righteous</w:t>
      </w:r>
    </w:p>
    <w:p w14:paraId="4AB8A68A" w14:textId="77777777" w:rsidR="008265FB" w:rsidRPr="00161A10" w:rsidRDefault="00B77434" w:rsidP="00897BA2">
      <w:pPr>
        <w:pStyle w:val="ListParagraph"/>
        <w:numPr>
          <w:ilvl w:val="0"/>
          <w:numId w:val="11"/>
        </w:numPr>
        <w:rPr>
          <w:b/>
          <w:bCs/>
        </w:rPr>
      </w:pPr>
      <w:r>
        <w:t>If you tell God your deeds you are praying in self –righteou</w:t>
      </w:r>
      <w:r w:rsidR="00A3441A">
        <w:t>s</w:t>
      </w:r>
      <w:r>
        <w:t xml:space="preserve"> </w:t>
      </w:r>
    </w:p>
    <w:p w14:paraId="28D9D35A" w14:textId="77777777" w:rsidR="00B6487C" w:rsidRDefault="00B6487C" w:rsidP="00B648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justifies the sinner who confesses his sinfulness 18:13 – 14 </w:t>
      </w:r>
    </w:p>
    <w:p w14:paraId="478DE7A8" w14:textId="77777777" w:rsidR="00B6487C" w:rsidRPr="00B6487C" w:rsidRDefault="00B6487C" w:rsidP="00B6487C">
      <w:pPr>
        <w:ind w:left="720"/>
        <w:rPr>
          <w:i/>
          <w:iCs/>
        </w:rPr>
      </w:pPr>
      <w:r>
        <w:rPr>
          <w:i/>
          <w:iCs/>
        </w:rPr>
        <w:t>God be merciful to me, the sinner!</w:t>
      </w:r>
      <w:r>
        <w:rPr>
          <w:i/>
          <w:iCs/>
        </w:rPr>
        <w:t xml:space="preserve"> </w:t>
      </w:r>
      <w:r w:rsidRPr="00B47C51">
        <w:rPr>
          <w:i/>
          <w:iCs/>
        </w:rPr>
        <w:t xml:space="preserve">I tell </w:t>
      </w:r>
      <w:proofErr w:type="gramStart"/>
      <w:r w:rsidRPr="00B47C51">
        <w:rPr>
          <w:i/>
          <w:iCs/>
        </w:rPr>
        <w:t>you,</w:t>
      </w:r>
      <w:proofErr w:type="gramEnd"/>
      <w:r w:rsidRPr="00B47C51">
        <w:rPr>
          <w:i/>
          <w:iCs/>
        </w:rPr>
        <w:t xml:space="preserve"> this man went to his house justified rather than the other, </w:t>
      </w:r>
      <w:r w:rsidRPr="00B6487C">
        <w:rPr>
          <w:i/>
          <w:iCs/>
        </w:rPr>
        <w:t>Everyone who exalts himself will be humbled, but he who humbles himself will be exalted</w:t>
      </w:r>
    </w:p>
    <w:p w14:paraId="29FCE835" w14:textId="77777777" w:rsidR="00B6487C" w:rsidRPr="002C5783" w:rsidRDefault="008265FB" w:rsidP="008265FB">
      <w:pPr>
        <w:pStyle w:val="ListParagraph"/>
        <w:numPr>
          <w:ilvl w:val="0"/>
          <w:numId w:val="8"/>
        </w:numPr>
        <w:rPr>
          <w:u w:val="single"/>
        </w:rPr>
      </w:pPr>
      <w:r w:rsidRPr="002C5783">
        <w:rPr>
          <w:u w:val="single"/>
        </w:rPr>
        <w:t xml:space="preserve">The justified man knows his sinfulness </w:t>
      </w:r>
    </w:p>
    <w:p w14:paraId="6664FA5D" w14:textId="77777777" w:rsidR="008265FB" w:rsidRDefault="008265FB" w:rsidP="008265FB">
      <w:pPr>
        <w:pStyle w:val="ListParagraph"/>
        <w:ind w:left="1080"/>
        <w:rPr>
          <w:i/>
          <w:iCs/>
        </w:rPr>
      </w:pPr>
      <w:r>
        <w:rPr>
          <w:i/>
          <w:iCs/>
        </w:rPr>
        <w:t>he was beating his breast…</w:t>
      </w:r>
    </w:p>
    <w:p w14:paraId="4AE5BC11" w14:textId="77777777" w:rsidR="008265FB" w:rsidRPr="002C5783" w:rsidRDefault="008265FB" w:rsidP="008265FB">
      <w:pPr>
        <w:pStyle w:val="ListParagraph"/>
        <w:numPr>
          <w:ilvl w:val="0"/>
          <w:numId w:val="8"/>
        </w:numPr>
        <w:rPr>
          <w:u w:val="single"/>
        </w:rPr>
      </w:pPr>
      <w:r w:rsidRPr="002C5783">
        <w:rPr>
          <w:u w:val="single"/>
        </w:rPr>
        <w:t xml:space="preserve">The justified man comes to God asking for mercy in his sinfulness </w:t>
      </w:r>
    </w:p>
    <w:p w14:paraId="6A6CC2CC" w14:textId="77777777" w:rsidR="008265FB" w:rsidRDefault="008265FB" w:rsidP="008265FB">
      <w:pPr>
        <w:pStyle w:val="ListParagraph"/>
        <w:ind w:left="1080"/>
        <w:rPr>
          <w:i/>
          <w:iCs/>
        </w:rPr>
      </w:pPr>
      <w:r>
        <w:rPr>
          <w:i/>
          <w:iCs/>
        </w:rPr>
        <w:t>God be merciful to me….</w:t>
      </w:r>
    </w:p>
    <w:p w14:paraId="6979F827" w14:textId="77777777" w:rsidR="008265FB" w:rsidRPr="002C5783" w:rsidRDefault="008265FB" w:rsidP="008265FB">
      <w:pPr>
        <w:pStyle w:val="ListParagraph"/>
        <w:numPr>
          <w:ilvl w:val="0"/>
          <w:numId w:val="8"/>
        </w:numPr>
        <w:rPr>
          <w:u w:val="single"/>
        </w:rPr>
      </w:pPr>
      <w:r w:rsidRPr="002C5783">
        <w:rPr>
          <w:u w:val="single"/>
        </w:rPr>
        <w:t>The justified man confesses that he has sinned &amp; is a sinner</w:t>
      </w:r>
    </w:p>
    <w:p w14:paraId="0731ED87" w14:textId="77777777" w:rsidR="008265FB" w:rsidRDefault="008265FB" w:rsidP="008265FB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God be merciful to me a sinner </w:t>
      </w:r>
    </w:p>
    <w:p w14:paraId="2172031A" w14:textId="77777777" w:rsidR="008265FB" w:rsidRDefault="008265FB" w:rsidP="008265FB">
      <w:pPr>
        <w:pStyle w:val="ListParagraph"/>
        <w:ind w:left="1080"/>
      </w:pPr>
      <w:r>
        <w:t xml:space="preserve">He cries mercy me! – be propitious, be gracious – reconcile me! </w:t>
      </w:r>
    </w:p>
    <w:p w14:paraId="2DEDB29F" w14:textId="77777777" w:rsidR="00161A10" w:rsidRPr="002C5783" w:rsidRDefault="00161A10" w:rsidP="00161A10">
      <w:pPr>
        <w:pStyle w:val="ListParagraph"/>
        <w:numPr>
          <w:ilvl w:val="0"/>
          <w:numId w:val="8"/>
        </w:numPr>
        <w:rPr>
          <w:u w:val="single"/>
        </w:rPr>
      </w:pPr>
      <w:r w:rsidRPr="002C5783">
        <w:rPr>
          <w:u w:val="single"/>
        </w:rPr>
        <w:t xml:space="preserve">The justified is exalted when God justifies him! </w:t>
      </w:r>
    </w:p>
    <w:p w14:paraId="12EA3DC1" w14:textId="77777777" w:rsidR="00161A10" w:rsidRPr="00161A10" w:rsidRDefault="00161A10" w:rsidP="00161A10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he who humbles himself </w:t>
      </w:r>
    </w:p>
    <w:p w14:paraId="3F4FCD3C" w14:textId="77777777" w:rsidR="008265FB" w:rsidRDefault="008265FB" w:rsidP="008265FB">
      <w:pPr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 xml:space="preserve">Consider </w:t>
      </w:r>
    </w:p>
    <w:p w14:paraId="73815282" w14:textId="77777777" w:rsidR="008265FB" w:rsidRPr="008265FB" w:rsidRDefault="008265FB" w:rsidP="008265FB">
      <w:pPr>
        <w:pStyle w:val="ListParagraph"/>
        <w:numPr>
          <w:ilvl w:val="0"/>
          <w:numId w:val="9"/>
        </w:numPr>
        <w:rPr>
          <w:b/>
          <w:bCs/>
        </w:rPr>
      </w:pPr>
      <w:r w:rsidRPr="008265FB">
        <w:t xml:space="preserve">God justifies the confessing sinner </w:t>
      </w:r>
    </w:p>
    <w:p w14:paraId="43472BA7" w14:textId="77777777" w:rsidR="00161A10" w:rsidRPr="00161A10" w:rsidRDefault="008265FB" w:rsidP="008265FB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t>The cry for mercy is the cry for forgiveness for sin</w:t>
      </w:r>
    </w:p>
    <w:p w14:paraId="1C628B33" w14:textId="77777777" w:rsidR="00161A10" w:rsidRPr="00161A10" w:rsidRDefault="00161A10" w:rsidP="008265FB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t>Sinners confess their sin – God justifies the confessing sinner</w:t>
      </w:r>
    </w:p>
    <w:p w14:paraId="0B82DBBA" w14:textId="77777777" w:rsidR="00B6487C" w:rsidRPr="00161A10" w:rsidRDefault="00161A10" w:rsidP="00161A10">
      <w:pPr>
        <w:ind w:left="720"/>
        <w:rPr>
          <w:b/>
          <w:bCs/>
          <w:i/>
          <w:iCs/>
        </w:rPr>
      </w:pPr>
      <w:r>
        <w:t xml:space="preserve">Rom. 3:27 – 28 – </w:t>
      </w:r>
      <w:r>
        <w:rPr>
          <w:i/>
          <w:iCs/>
        </w:rPr>
        <w:t>where then is the boasting? It is excluded. By what kind of law? Of works? No, but by a law of faith. For we maintain that a man is justified by faith apart from works of the Law.</w:t>
      </w:r>
      <w:r w:rsidR="008265FB">
        <w:t xml:space="preserve"> </w:t>
      </w:r>
    </w:p>
    <w:p w14:paraId="36342AE3" w14:textId="77777777" w:rsidR="00B6487C" w:rsidRDefault="00B6487C" w:rsidP="00B6487C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0A5E28C6" w14:textId="77777777" w:rsidR="00B6487C" w:rsidRDefault="00B6487C" w:rsidP="00B6487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self – righteous are not righteous</w:t>
      </w:r>
    </w:p>
    <w:p w14:paraId="594EF365" w14:textId="77777777" w:rsidR="00B6487C" w:rsidRDefault="00B6487C" w:rsidP="00B6487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Selfish pride produces self – righteousness </w:t>
      </w:r>
    </w:p>
    <w:p w14:paraId="44DC3DC3" w14:textId="77777777" w:rsidR="00B6487C" w:rsidRDefault="00B6487C" w:rsidP="00B6487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not think more highly of yourself than God thinks of you! </w:t>
      </w:r>
    </w:p>
    <w:p w14:paraId="503A3409" w14:textId="77777777" w:rsidR="00B6487C" w:rsidRDefault="00B6487C" w:rsidP="00B6487C">
      <w:pPr>
        <w:pStyle w:val="ListParagraph"/>
        <w:rPr>
          <w:b/>
          <w:bCs/>
        </w:rPr>
      </w:pPr>
      <w:r>
        <w:rPr>
          <w:b/>
          <w:bCs/>
        </w:rPr>
        <w:t xml:space="preserve">Rom. 12:3 </w:t>
      </w:r>
    </w:p>
    <w:p w14:paraId="63EB2112" w14:textId="77777777" w:rsidR="00B6487C" w:rsidRDefault="00B6487C" w:rsidP="00B6487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God gives grace to the humble – he who humbles himself will be exalted</w:t>
      </w:r>
    </w:p>
    <w:p w14:paraId="4E60ADA5" w14:textId="77777777" w:rsidR="00B6487C" w:rsidRDefault="00B6487C" w:rsidP="00B6487C">
      <w:pPr>
        <w:pStyle w:val="ListParagraph"/>
        <w:rPr>
          <w:b/>
          <w:bCs/>
        </w:rPr>
      </w:pPr>
      <w:r>
        <w:rPr>
          <w:b/>
          <w:bCs/>
        </w:rPr>
        <w:t>James 4:6</w:t>
      </w:r>
    </w:p>
    <w:p w14:paraId="6DF26150" w14:textId="77777777" w:rsidR="00161A10" w:rsidRDefault="00161A10" w:rsidP="00161A10">
      <w:pPr>
        <w:rPr>
          <w:i/>
          <w:iCs/>
        </w:rPr>
      </w:pPr>
      <w:r>
        <w:rPr>
          <w:i/>
          <w:iCs/>
        </w:rPr>
        <w:t>I tell you, this man went to his house justified</w:t>
      </w:r>
      <w:r w:rsidR="00367368">
        <w:rPr>
          <w:i/>
          <w:iCs/>
        </w:rPr>
        <w:t xml:space="preserve"> rather than the other, for everyone who exalts himself will be humbled, but he who humbles himself will be exalted</w:t>
      </w:r>
    </w:p>
    <w:p w14:paraId="068C3A1E" w14:textId="77777777" w:rsidR="00367368" w:rsidRPr="00367368" w:rsidRDefault="00367368" w:rsidP="00161A10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367368" w:rsidRPr="00367368" w:rsidSect="00B6487C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1EB"/>
    <w:multiLevelType w:val="hybridMultilevel"/>
    <w:tmpl w:val="7DEA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D0761"/>
    <w:multiLevelType w:val="hybridMultilevel"/>
    <w:tmpl w:val="E9A894F2"/>
    <w:lvl w:ilvl="0" w:tplc="B42A5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81139"/>
    <w:multiLevelType w:val="hybridMultilevel"/>
    <w:tmpl w:val="41CC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683"/>
    <w:multiLevelType w:val="hybridMultilevel"/>
    <w:tmpl w:val="BF78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24B08"/>
    <w:multiLevelType w:val="hybridMultilevel"/>
    <w:tmpl w:val="4C62D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9B6F37"/>
    <w:multiLevelType w:val="hybridMultilevel"/>
    <w:tmpl w:val="BE009274"/>
    <w:lvl w:ilvl="0" w:tplc="073E4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F4E81"/>
    <w:multiLevelType w:val="hybridMultilevel"/>
    <w:tmpl w:val="98D6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0CBD"/>
    <w:multiLevelType w:val="hybridMultilevel"/>
    <w:tmpl w:val="4394E0F2"/>
    <w:lvl w:ilvl="0" w:tplc="B052B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31AD1"/>
    <w:multiLevelType w:val="hybridMultilevel"/>
    <w:tmpl w:val="EF46E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1678FB"/>
    <w:multiLevelType w:val="hybridMultilevel"/>
    <w:tmpl w:val="DF0C8A5A"/>
    <w:lvl w:ilvl="0" w:tplc="4746B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42B73"/>
    <w:multiLevelType w:val="hybridMultilevel"/>
    <w:tmpl w:val="24E60E66"/>
    <w:lvl w:ilvl="0" w:tplc="A93CF1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554596">
    <w:abstractNumId w:val="2"/>
  </w:num>
  <w:num w:numId="2" w16cid:durableId="308100271">
    <w:abstractNumId w:val="6"/>
  </w:num>
  <w:num w:numId="3" w16cid:durableId="349065450">
    <w:abstractNumId w:val="1"/>
  </w:num>
  <w:num w:numId="4" w16cid:durableId="1070886594">
    <w:abstractNumId w:val="7"/>
  </w:num>
  <w:num w:numId="5" w16cid:durableId="1735660952">
    <w:abstractNumId w:val="9"/>
  </w:num>
  <w:num w:numId="6" w16cid:durableId="1706061891">
    <w:abstractNumId w:val="3"/>
  </w:num>
  <w:num w:numId="7" w16cid:durableId="507986486">
    <w:abstractNumId w:val="10"/>
  </w:num>
  <w:num w:numId="8" w16cid:durableId="523173954">
    <w:abstractNumId w:val="5"/>
  </w:num>
  <w:num w:numId="9" w16cid:durableId="387385034">
    <w:abstractNumId w:val="4"/>
  </w:num>
  <w:num w:numId="10" w16cid:durableId="19665833">
    <w:abstractNumId w:val="8"/>
  </w:num>
  <w:num w:numId="11" w16cid:durableId="98049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7C"/>
    <w:rsid w:val="00140156"/>
    <w:rsid w:val="00161A10"/>
    <w:rsid w:val="002C5783"/>
    <w:rsid w:val="00367368"/>
    <w:rsid w:val="00380832"/>
    <w:rsid w:val="005B786B"/>
    <w:rsid w:val="008265FB"/>
    <w:rsid w:val="00897BA2"/>
    <w:rsid w:val="008A4FF7"/>
    <w:rsid w:val="009E6DAF"/>
    <w:rsid w:val="00A3441A"/>
    <w:rsid w:val="00B6487C"/>
    <w:rsid w:val="00B77434"/>
    <w:rsid w:val="00C53329"/>
    <w:rsid w:val="00E67949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BE902"/>
  <w15:chartTrackingRefBased/>
  <w15:docId w15:val="{A4C63B0F-6B82-AE45-BE49-32991C0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9</cp:revision>
  <cp:lastPrinted>2023-07-25T14:22:00Z</cp:lastPrinted>
  <dcterms:created xsi:type="dcterms:W3CDTF">2023-07-25T12:38:00Z</dcterms:created>
  <dcterms:modified xsi:type="dcterms:W3CDTF">2023-07-25T14:22:00Z</dcterms:modified>
</cp:coreProperties>
</file>