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F7FD" w14:textId="5BCBA5B7" w:rsidR="008673A8" w:rsidRPr="00016588" w:rsidRDefault="005A733D" w:rsidP="005A733D">
      <w:pPr>
        <w:jc w:val="center"/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Moses a man who heard from God – Ex. 26 </w:t>
      </w:r>
    </w:p>
    <w:p w14:paraId="2EA13AFE" w14:textId="32632C73" w:rsidR="002A2E0D" w:rsidRPr="00016588" w:rsidRDefault="002A2E0D" w:rsidP="002A2E0D">
      <w:p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Focal Truth: God revealed to Moses the importance of the curtains &amp; veil for the tabernacle </w:t>
      </w:r>
    </w:p>
    <w:p w14:paraId="21AD161D" w14:textId="2181E220" w:rsidR="002A2E0D" w:rsidRPr="00016588" w:rsidRDefault="002A2E0D" w:rsidP="002A2E0D">
      <w:p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Observations </w:t>
      </w:r>
    </w:p>
    <w:p w14:paraId="1B1A54C3" w14:textId="7B376C59" w:rsidR="001C48AD" w:rsidRPr="00016588" w:rsidRDefault="000A1793" w:rsidP="001C48A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The </w:t>
      </w:r>
      <w:r w:rsidR="00FC226D" w:rsidRPr="00016588">
        <w:rPr>
          <w:b/>
          <w:bCs/>
          <w:sz w:val="22"/>
          <w:szCs w:val="22"/>
        </w:rPr>
        <w:t>inner curtained ceiling</w:t>
      </w:r>
      <w:r w:rsidRPr="00016588">
        <w:rPr>
          <w:b/>
          <w:bCs/>
          <w:sz w:val="22"/>
          <w:szCs w:val="22"/>
        </w:rPr>
        <w:t xml:space="preserve"> </w:t>
      </w:r>
      <w:r w:rsidR="00FC226D" w:rsidRPr="00016588">
        <w:rPr>
          <w:b/>
          <w:bCs/>
          <w:sz w:val="22"/>
          <w:szCs w:val="22"/>
        </w:rPr>
        <w:t>for</w:t>
      </w:r>
      <w:r w:rsidRPr="00016588">
        <w:rPr>
          <w:b/>
          <w:bCs/>
          <w:sz w:val="22"/>
          <w:szCs w:val="22"/>
        </w:rPr>
        <w:t xml:space="preserve"> the tabernacle – 26:1 </w:t>
      </w:r>
    </w:p>
    <w:p w14:paraId="51AEB026" w14:textId="18375FB2" w:rsidR="0027289E" w:rsidRPr="00016588" w:rsidRDefault="0027289E" w:rsidP="002728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Twisted linen with blue, purple &amp; scarlet material </w:t>
      </w:r>
      <w:r w:rsidR="0062329C" w:rsidRPr="00016588">
        <w:rPr>
          <w:sz w:val="22"/>
          <w:szCs w:val="22"/>
        </w:rPr>
        <w:t xml:space="preserve">– the colors were displayed on the white linen </w:t>
      </w:r>
    </w:p>
    <w:p w14:paraId="66EC6490" w14:textId="3E5E2C72" w:rsidR="0027289E" w:rsidRPr="00016588" w:rsidRDefault="0027289E" w:rsidP="002728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Cherubim </w:t>
      </w:r>
      <w:r w:rsidR="0062329C" w:rsidRPr="00016588">
        <w:rPr>
          <w:sz w:val="22"/>
          <w:szCs w:val="22"/>
        </w:rPr>
        <w:t>embroidered</w:t>
      </w:r>
      <w:r w:rsidRPr="00016588">
        <w:rPr>
          <w:sz w:val="22"/>
          <w:szCs w:val="22"/>
        </w:rPr>
        <w:t xml:space="preserve"> into them </w:t>
      </w:r>
    </w:p>
    <w:p w14:paraId="00D92A86" w14:textId="47F07D38" w:rsidR="009700C4" w:rsidRPr="00016588" w:rsidRDefault="009700C4" w:rsidP="002728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588">
        <w:rPr>
          <w:sz w:val="22"/>
          <w:szCs w:val="22"/>
        </w:rPr>
        <w:t>Group together in sets of 5 – in order to make them easy to move from place to place</w:t>
      </w:r>
    </w:p>
    <w:p w14:paraId="7000975F" w14:textId="51026D09" w:rsidR="009700C4" w:rsidRPr="00016588" w:rsidRDefault="009700C4" w:rsidP="0027289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The curtains are joined together to make a unit to cover the entire tabernacle </w:t>
      </w:r>
    </w:p>
    <w:p w14:paraId="651DCD3B" w14:textId="58F3926E" w:rsidR="009700C4" w:rsidRPr="00016588" w:rsidRDefault="009700C4" w:rsidP="009700C4">
      <w:pPr>
        <w:ind w:left="720"/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These curtains are the inner covering reflecting the angels on the curtains seen by the candlestick in the holy place </w:t>
      </w:r>
    </w:p>
    <w:p w14:paraId="3B43ED73" w14:textId="35A87786" w:rsidR="000A1793" w:rsidRPr="00016588" w:rsidRDefault="000A1793" w:rsidP="002A2E0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The goat hair outer covering for the tabernacle – 26:7 </w:t>
      </w:r>
    </w:p>
    <w:p w14:paraId="1AFE21BB" w14:textId="3E78EEDF" w:rsidR="0027289E" w:rsidRPr="00016588" w:rsidRDefault="009700C4" w:rsidP="00272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The goal hair curtains are the outer covering placed over the inner curtains of blue, purple, and scarlet &amp; the cherubim </w:t>
      </w:r>
    </w:p>
    <w:p w14:paraId="4070B202" w14:textId="419EE882" w:rsidR="009700C4" w:rsidRPr="00016588" w:rsidRDefault="009700C4" w:rsidP="00272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Grouped together in </w:t>
      </w:r>
      <w:r w:rsidR="00CA729B" w:rsidRPr="00016588">
        <w:rPr>
          <w:sz w:val="22"/>
          <w:szCs w:val="22"/>
        </w:rPr>
        <w:t xml:space="preserve">a set of 5 </w:t>
      </w:r>
    </w:p>
    <w:p w14:paraId="084A8F95" w14:textId="491555F0" w:rsidR="00CA729B" w:rsidRPr="00016588" w:rsidRDefault="00CA729B" w:rsidP="00272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6588">
        <w:rPr>
          <w:sz w:val="22"/>
          <w:szCs w:val="22"/>
        </w:rPr>
        <w:t>Grouped together in a set of 6</w:t>
      </w:r>
    </w:p>
    <w:p w14:paraId="180A622A" w14:textId="674829A4" w:rsidR="000A1793" w:rsidRPr="00016588" w:rsidRDefault="000A1793" w:rsidP="002A2E0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>The ram’s skin outer covering for the tabernacle – 26:14</w:t>
      </w:r>
    </w:p>
    <w:p w14:paraId="03284CBB" w14:textId="3E4ADA27" w:rsidR="00CA729B" w:rsidRPr="00016588" w:rsidRDefault="00CA729B" w:rsidP="00CA72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Ram’s skin will be dyed red placed over the goat hair covering </w:t>
      </w:r>
    </w:p>
    <w:p w14:paraId="3AFCC51A" w14:textId="4A591C87" w:rsidR="000A1793" w:rsidRPr="00016588" w:rsidRDefault="000A1793" w:rsidP="000A1793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The porpoise skins outer coverings for the tabernacle – 26:14 </w:t>
      </w:r>
    </w:p>
    <w:p w14:paraId="57A83C9C" w14:textId="413B59F1" w:rsidR="0027289E" w:rsidRPr="00016588" w:rsidRDefault="00CA729B" w:rsidP="00CA729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Porpoise skin is placed also over the goat hair covering </w:t>
      </w:r>
    </w:p>
    <w:p w14:paraId="58DAD0D7" w14:textId="77777777" w:rsidR="0027289E" w:rsidRPr="00016588" w:rsidRDefault="000A1793" w:rsidP="002A2E0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>The outer boards of the tabernacle which provide the structural frame – 26:15</w:t>
      </w:r>
    </w:p>
    <w:p w14:paraId="16AF02D8" w14:textId="000DC6ED" w:rsidR="000A1793" w:rsidRPr="00016588" w:rsidRDefault="00CA729B" w:rsidP="00CA72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The outer boards form the structure for the curtains &amp; coverings of the tabernacle </w:t>
      </w:r>
    </w:p>
    <w:p w14:paraId="7D6D32E7" w14:textId="63E3CEB1" w:rsidR="000A1793" w:rsidRPr="00016588" w:rsidRDefault="000A1793" w:rsidP="002A2E0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>The veil</w:t>
      </w:r>
      <w:r w:rsidR="001C48AD" w:rsidRPr="00016588">
        <w:rPr>
          <w:b/>
          <w:bCs/>
          <w:sz w:val="22"/>
          <w:szCs w:val="22"/>
        </w:rPr>
        <w:t xml:space="preserve"> for the holy of holies – 26:31 </w:t>
      </w:r>
    </w:p>
    <w:p w14:paraId="357D4B6C" w14:textId="50EAB3A6" w:rsidR="0027289E" w:rsidRPr="00016588" w:rsidRDefault="00CA729B" w:rsidP="00CA729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The veil is made of blue, purple and scarlet materials &amp; fine twisted linen with cherubim </w:t>
      </w:r>
      <w:r w:rsidR="0062329C" w:rsidRPr="00016588">
        <w:rPr>
          <w:sz w:val="22"/>
          <w:szCs w:val="22"/>
        </w:rPr>
        <w:t>embroidered</w:t>
      </w:r>
      <w:r w:rsidR="00D001B4" w:rsidRPr="00016588">
        <w:rPr>
          <w:sz w:val="22"/>
          <w:szCs w:val="22"/>
        </w:rPr>
        <w:t xml:space="preserve"> into them </w:t>
      </w:r>
    </w:p>
    <w:p w14:paraId="160DC68E" w14:textId="32DDC5F5" w:rsidR="00D001B4" w:rsidRPr="00016588" w:rsidRDefault="00D001B4" w:rsidP="00D001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16588">
        <w:rPr>
          <w:sz w:val="22"/>
          <w:szCs w:val="22"/>
        </w:rPr>
        <w:t>The veil is hung separating the holy of holies from the holy place 26:33</w:t>
      </w:r>
    </w:p>
    <w:p w14:paraId="04AD99E6" w14:textId="0100176F" w:rsidR="001C48AD" w:rsidRPr="00016588" w:rsidRDefault="001C48AD" w:rsidP="002A2E0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>The screen for the entrance to the holy place – 26:36</w:t>
      </w:r>
    </w:p>
    <w:p w14:paraId="7B8F9F1D" w14:textId="47CC9534" w:rsidR="00D001B4" w:rsidRPr="00016588" w:rsidRDefault="00D001B4" w:rsidP="00D001B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16588">
        <w:rPr>
          <w:sz w:val="22"/>
          <w:szCs w:val="22"/>
        </w:rPr>
        <w:t xml:space="preserve">The screen is made of blue, purple and scarlet materials &amp; fine twisted linen </w:t>
      </w:r>
    </w:p>
    <w:p w14:paraId="0E84C1E9" w14:textId="48464F6E" w:rsidR="00B8237A" w:rsidRPr="00016588" w:rsidRDefault="00B8237A" w:rsidP="00B8237A">
      <w:pPr>
        <w:rPr>
          <w:b/>
          <w:bCs/>
          <w:sz w:val="22"/>
          <w:szCs w:val="22"/>
        </w:rPr>
      </w:pPr>
      <w:r w:rsidRPr="00016588">
        <w:rPr>
          <w:b/>
          <w:bCs/>
          <w:sz w:val="22"/>
          <w:szCs w:val="22"/>
        </w:rPr>
        <w:t xml:space="preserve">Things to Remember &amp; Do </w:t>
      </w:r>
    </w:p>
    <w:p w14:paraId="4C61FC10" w14:textId="0651B90B" w:rsidR="00B65038" w:rsidRPr="00F31AC4" w:rsidRDefault="00B65038" w:rsidP="00B6503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The curtains &amp; veil created a </w:t>
      </w:r>
      <w:r w:rsidRPr="00F31AC4">
        <w:rPr>
          <w:sz w:val="22"/>
          <w:szCs w:val="22"/>
          <w:u w:val="single"/>
        </w:rPr>
        <w:t xml:space="preserve">specific place for meeting God in worship </w:t>
      </w:r>
    </w:p>
    <w:p w14:paraId="08349392" w14:textId="7DBF3518" w:rsidR="00B65038" w:rsidRPr="00F31AC4" w:rsidRDefault="00B65038" w:rsidP="00B6503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The curtains &amp; veil created a </w:t>
      </w:r>
      <w:r w:rsidRPr="00F31AC4">
        <w:rPr>
          <w:sz w:val="22"/>
          <w:szCs w:val="22"/>
          <w:u w:val="single"/>
        </w:rPr>
        <w:t xml:space="preserve">separated place for meeting God in worship </w:t>
      </w:r>
    </w:p>
    <w:p w14:paraId="2B64C4A5" w14:textId="210D2D67" w:rsidR="00B65038" w:rsidRPr="00F31AC4" w:rsidRDefault="00B65038" w:rsidP="00B6503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The curtains &amp; veil created a </w:t>
      </w:r>
      <w:r w:rsidRPr="00F31AC4">
        <w:rPr>
          <w:sz w:val="22"/>
          <w:szCs w:val="22"/>
          <w:u w:val="single"/>
        </w:rPr>
        <w:t xml:space="preserve">sacred place for meeting God in worship </w:t>
      </w:r>
    </w:p>
    <w:p w14:paraId="15149B13" w14:textId="28240DBB" w:rsidR="0062329C" w:rsidRPr="00F31AC4" w:rsidRDefault="0062329C" w:rsidP="0062329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The glorious colors of the curtained ceiling remind us of the glory of the Lord Jesus Christ who came to tabernacle among us </w:t>
      </w:r>
    </w:p>
    <w:p w14:paraId="0A2F86DE" w14:textId="51A111F1" w:rsidR="0062329C" w:rsidRPr="00F31AC4" w:rsidRDefault="0062329C" w:rsidP="0062329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The glorious colors of the curtained ceiling </w:t>
      </w:r>
      <w:r w:rsidR="00A9119A" w:rsidRPr="00F31AC4">
        <w:rPr>
          <w:sz w:val="22"/>
          <w:szCs w:val="22"/>
        </w:rPr>
        <w:t xml:space="preserve">pointed to the glories of God’ heavenly presence </w:t>
      </w:r>
    </w:p>
    <w:p w14:paraId="2B3A25BD" w14:textId="5F580F0A" w:rsidR="00A9119A" w:rsidRPr="00F31AC4" w:rsidRDefault="00A9119A" w:rsidP="0062329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Those on the outside only saw the outer coverings not the glories of the holy place &amp; holy of holies </w:t>
      </w:r>
    </w:p>
    <w:p w14:paraId="243F2ABB" w14:textId="108B8F18" w:rsidR="00A9119A" w:rsidRPr="00F31AC4" w:rsidRDefault="00A9119A" w:rsidP="0062329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Only those who were priests could see the glorious beauties of the curtained ceiling. Only God’s people see the glory of God in Jesus Christ </w:t>
      </w:r>
    </w:p>
    <w:p w14:paraId="54FD4783" w14:textId="03B46888" w:rsidR="00A9119A" w:rsidRPr="00F31AC4" w:rsidRDefault="00A9119A" w:rsidP="0062329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31AC4">
        <w:rPr>
          <w:sz w:val="22"/>
          <w:szCs w:val="22"/>
        </w:rPr>
        <w:t xml:space="preserve">Only God’s people enter the holy of holies by the blood of Jesus Christ to behold the glory of God in the person of Jesus Christ </w:t>
      </w:r>
    </w:p>
    <w:p w14:paraId="3B1ACFFF" w14:textId="4F6D8C93" w:rsidR="00A61FE6" w:rsidRPr="00016588" w:rsidRDefault="00016588" w:rsidP="00016588">
      <w:pPr>
        <w:ind w:left="720"/>
      </w:pPr>
      <w:r w:rsidRPr="00016588">
        <w:t>Heb. 6:19 – this hope we have as an anchor of the soul, a hope both sure &amp; ste</w:t>
      </w:r>
      <w:r w:rsidR="000C33A0">
        <w:t>a</w:t>
      </w:r>
      <w:bookmarkStart w:id="0" w:name="_GoBack"/>
      <w:bookmarkEnd w:id="0"/>
      <w:r w:rsidRPr="00016588">
        <w:t xml:space="preserve">dfast &amp; one which enters within the veil </w:t>
      </w:r>
    </w:p>
    <w:p w14:paraId="3C59536E" w14:textId="0C147923" w:rsidR="00016588" w:rsidRPr="00016588" w:rsidRDefault="00016588" w:rsidP="00016588">
      <w:pPr>
        <w:ind w:left="720"/>
      </w:pPr>
      <w:r w:rsidRPr="00016588">
        <w:t xml:space="preserve">Heb. 10:19 - 20 – having brethren confidence to enter the holy place by the blood </w:t>
      </w:r>
      <w:proofErr w:type="gramStart"/>
      <w:r w:rsidRPr="00016588">
        <w:t>of  Jesus</w:t>
      </w:r>
      <w:proofErr w:type="gramEnd"/>
      <w:r w:rsidRPr="00016588">
        <w:t xml:space="preserve">, by a new and living way, which he has inaugurated for us through the veil, that is His flesh, and since we have a great priest over the house of God, let us draw near with a sincere heart in full assurance of faith, having our hearts sprinkled clean from an evil conscience and our bodies washed with pure water </w:t>
      </w:r>
    </w:p>
    <w:p w14:paraId="3B4CC75B" w14:textId="77777777" w:rsidR="00B8237A" w:rsidRPr="00016588" w:rsidRDefault="00B8237A" w:rsidP="00B8237A">
      <w:pPr>
        <w:rPr>
          <w:sz w:val="22"/>
          <w:szCs w:val="22"/>
        </w:rPr>
      </w:pPr>
    </w:p>
    <w:p w14:paraId="3BEA9ED2" w14:textId="32DBABD7" w:rsidR="002A2E0D" w:rsidRPr="00016588" w:rsidRDefault="002A2E0D" w:rsidP="005A733D">
      <w:pPr>
        <w:jc w:val="center"/>
        <w:rPr>
          <w:sz w:val="22"/>
          <w:szCs w:val="22"/>
        </w:rPr>
      </w:pPr>
    </w:p>
    <w:p w14:paraId="305C30DF" w14:textId="77777777" w:rsidR="002A2E0D" w:rsidRDefault="002A2E0D" w:rsidP="002A2E0D"/>
    <w:sectPr w:rsidR="002A2E0D" w:rsidSect="0027289E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81"/>
    <w:multiLevelType w:val="hybridMultilevel"/>
    <w:tmpl w:val="5060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998"/>
    <w:multiLevelType w:val="hybridMultilevel"/>
    <w:tmpl w:val="0422D734"/>
    <w:lvl w:ilvl="0" w:tplc="77520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651D7"/>
    <w:multiLevelType w:val="hybridMultilevel"/>
    <w:tmpl w:val="83BAE26C"/>
    <w:lvl w:ilvl="0" w:tplc="EB0E3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C0F89"/>
    <w:multiLevelType w:val="hybridMultilevel"/>
    <w:tmpl w:val="388A6F28"/>
    <w:lvl w:ilvl="0" w:tplc="7EAE4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138A2"/>
    <w:multiLevelType w:val="hybridMultilevel"/>
    <w:tmpl w:val="1632C44C"/>
    <w:lvl w:ilvl="0" w:tplc="893AF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13130"/>
    <w:multiLevelType w:val="hybridMultilevel"/>
    <w:tmpl w:val="A39E59E2"/>
    <w:lvl w:ilvl="0" w:tplc="F3AE0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940BB"/>
    <w:multiLevelType w:val="hybridMultilevel"/>
    <w:tmpl w:val="F6C6AB88"/>
    <w:lvl w:ilvl="0" w:tplc="D8AA7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BC77E0"/>
    <w:multiLevelType w:val="hybridMultilevel"/>
    <w:tmpl w:val="36F6E972"/>
    <w:lvl w:ilvl="0" w:tplc="899A7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75A96"/>
    <w:multiLevelType w:val="hybridMultilevel"/>
    <w:tmpl w:val="BAD65664"/>
    <w:lvl w:ilvl="0" w:tplc="65723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F6685"/>
    <w:multiLevelType w:val="hybridMultilevel"/>
    <w:tmpl w:val="D4F4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3D"/>
    <w:rsid w:val="00016588"/>
    <w:rsid w:val="000A1793"/>
    <w:rsid w:val="000C33A0"/>
    <w:rsid w:val="001C48AD"/>
    <w:rsid w:val="0027289E"/>
    <w:rsid w:val="002A2E0D"/>
    <w:rsid w:val="005A733D"/>
    <w:rsid w:val="0062329C"/>
    <w:rsid w:val="008673A8"/>
    <w:rsid w:val="009700C4"/>
    <w:rsid w:val="00A61FE6"/>
    <w:rsid w:val="00A9119A"/>
    <w:rsid w:val="00B65038"/>
    <w:rsid w:val="00B8237A"/>
    <w:rsid w:val="00CA729B"/>
    <w:rsid w:val="00D001B4"/>
    <w:rsid w:val="00F31AC4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EC1"/>
  <w15:chartTrackingRefBased/>
  <w15:docId w15:val="{8AF78798-5138-584F-A564-1B524C4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6</cp:revision>
  <cp:lastPrinted>2022-03-09T16:57:00Z</cp:lastPrinted>
  <dcterms:created xsi:type="dcterms:W3CDTF">2022-03-09T15:07:00Z</dcterms:created>
  <dcterms:modified xsi:type="dcterms:W3CDTF">2022-03-09T17:06:00Z</dcterms:modified>
</cp:coreProperties>
</file>